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7B1A" w:rsidRDefault="00057B1A" w:rsidP="00057B1A">
      <w:pPr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"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val="ru" w:eastAsia="ru-RU"/>
        </w:rPr>
        <w:t>Демоверсия ГПМ</w:t>
      </w:r>
      <w:r w:rsidRPr="008F560B">
        <w:rPr>
          <w:rFonts w:ascii="Times New Roman" w:eastAsia="Times New Roman" w:hAnsi="Times New Roman" w:cs="Times New Roman"/>
          <w:b/>
          <w:sz w:val="20"/>
          <w:szCs w:val="20"/>
          <w:lang w:val="ru" w:eastAsia="ru-RU"/>
        </w:rPr>
        <w:t xml:space="preserve"> по ЛИТЕРАТУРЕ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val="ru" w:eastAsia="ru-RU"/>
        </w:rPr>
        <w:t xml:space="preserve">7 </w:t>
      </w:r>
      <w:r w:rsidRPr="008F560B">
        <w:rPr>
          <w:rFonts w:ascii="Times New Roman" w:eastAsia="Times New Roman" w:hAnsi="Times New Roman" w:cs="Times New Roman"/>
          <w:b/>
          <w:sz w:val="20"/>
          <w:szCs w:val="20"/>
          <w:lang w:val="ru" w:eastAsia="ru-RU"/>
        </w:rPr>
        <w:t xml:space="preserve"> класс</w:t>
      </w:r>
      <w:proofErr w:type="gramEnd"/>
    </w:p>
    <w:p w:rsidR="00057B1A" w:rsidRDefault="00057B1A" w:rsidP="00057B1A">
      <w:pPr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57B1A" w:rsidRDefault="00057B1A" w:rsidP="00057B1A">
      <w:pPr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Инструкция по выполнению работы</w:t>
      </w:r>
    </w:p>
    <w:p w:rsidR="00057B1A" w:rsidRDefault="00057B1A" w:rsidP="00057B1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B1A" w:rsidRDefault="00057B1A" w:rsidP="00057B1A">
      <w:pPr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8185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 выполнение проверочной работы по литературе отводится один урок (не более 45 минут). Работа включает в себя 6 заданий. </w:t>
      </w:r>
    </w:p>
    <w:p w:rsidR="00057B1A" w:rsidRDefault="00057B1A" w:rsidP="00057B1A">
      <w:pPr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8185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Ответы на задания запишите в поля ответов в тексте работы. Если Вы хотите изменить ответ, то зачеркните его и запишите рядом новый. </w:t>
      </w:r>
    </w:p>
    <w:p w:rsidR="00057B1A" w:rsidRDefault="00057B1A" w:rsidP="00057B1A">
      <w:pPr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8185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 выполнении работы не разрешается пользоваться учебниками, рабочими тетрадями, справочниками, словарями, текстами художественных произведений, литературоведческими материалами и критическими работами. </w:t>
      </w:r>
    </w:p>
    <w:p w:rsidR="00057B1A" w:rsidRDefault="00057B1A" w:rsidP="00057B1A">
      <w:pPr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D8185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 необходимости можно пользоваться черновиком. Записи в черновике проверяться и оцениваться не будут. Советуем выполнять задания в том порядке, в котором они даны. Для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 </w:t>
      </w:r>
    </w:p>
    <w:p w:rsidR="00175C88" w:rsidRDefault="00057B1A" w:rsidP="00057B1A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D8185E">
        <w:rPr>
          <w:rFonts w:ascii="Times New Roman" w:eastAsia="Times New Roman" w:hAnsi="Times New Roman" w:cs="Times New Roman"/>
          <w:b/>
          <w:iCs/>
          <w:sz w:val="24"/>
          <w:szCs w:val="24"/>
        </w:rPr>
        <w:t>Желаем успеха!</w:t>
      </w:r>
    </w:p>
    <w:p w:rsidR="00057B1A" w:rsidRDefault="00057B1A" w:rsidP="00057B1A">
      <w:pPr>
        <w:jc w:val="center"/>
      </w:pPr>
    </w:p>
    <w:p w:rsidR="00057B1A" w:rsidRPr="00057B1A" w:rsidRDefault="00057B1A" w:rsidP="00057B1A">
      <w:pPr>
        <w:pStyle w:val="a3"/>
        <w:numPr>
          <w:ilvl w:val="0"/>
          <w:numId w:val="2"/>
        </w:numPr>
      </w:pPr>
      <w:r w:rsidRPr="00057B1A">
        <w:rPr>
          <w:rFonts w:ascii="Times New Roman" w:hAnsi="Times New Roman" w:cs="Times New Roman"/>
          <w:sz w:val="24"/>
          <w:szCs w:val="24"/>
        </w:rPr>
        <w:t>Как называется разновидность лирических произведении в прозаической форме, характеризующихся небольшим объёмом, эмоциональностью и бессюжетностью?</w:t>
      </w:r>
    </w:p>
    <w:p w:rsidR="00057B1A" w:rsidRPr="00057B1A" w:rsidRDefault="00057B1A" w:rsidP="00057B1A">
      <w:pPr>
        <w:pStyle w:val="a3"/>
        <w:numPr>
          <w:ilvl w:val="0"/>
          <w:numId w:val="2"/>
        </w:numPr>
      </w:pPr>
      <w:r w:rsidRPr="00DF4591">
        <w:rPr>
          <w:rFonts w:ascii="Times New Roman" w:hAnsi="Times New Roman" w:cs="Times New Roman"/>
          <w:sz w:val="24"/>
          <w:szCs w:val="24"/>
        </w:rPr>
        <w:t>Назовите термин, которым обозначается группа стихов (строк), составляющих единство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7B1A" w:rsidRDefault="00057B1A" w:rsidP="00057B1A">
      <w:pPr>
        <w:pStyle w:val="a3"/>
      </w:pPr>
    </w:p>
    <w:p w:rsidR="00057B1A" w:rsidRPr="00397800" w:rsidRDefault="00057B1A" w:rsidP="00057B1A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ru" w:eastAsia="ru-RU"/>
        </w:rPr>
      </w:pPr>
      <w:r w:rsidRPr="0059288E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val="ru" w:eastAsia="ru-RU"/>
        </w:rPr>
        <w:t>Прочитайте текст и выполните задания 3-5.</w:t>
      </w:r>
    </w:p>
    <w:p w:rsidR="00057B1A" w:rsidRPr="0059288E" w:rsidRDefault="00057B1A" w:rsidP="00057B1A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5928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" w:eastAsia="ru-RU"/>
        </w:rPr>
        <w:t>Текст</w:t>
      </w:r>
    </w:p>
    <w:p w:rsidR="00057B1A" w:rsidRPr="00DF4591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Снова вспомнили про Юшку лишь глубокой осенью. В один тёмный непогожий день в кузницу пришла юная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девушка и спросила у хозяина-кузнеца: где ей найти Ефима Дмитриевича?</w:t>
      </w:r>
    </w:p>
    <w:p w:rsidR="00057B1A" w:rsidRPr="00DF4591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— Какого Ефима Дмитриевича? — удивился кузнец. — У нас такого сроду тут и не было.</w:t>
      </w:r>
    </w:p>
    <w:p w:rsidR="00057B1A" w:rsidRPr="00DF4591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Девушка, выслушав, не ушла, однако, и молча ожидала чего-то. Кузнец поглядел на неё: что за гостью ему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принесла непогода. Девушка на вид была тщедушна и невелика ростом, но мягкое чистое лицо её было столь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нежно и кротко, а большие серые глаза глядели так грустно, словно они готовы были вот-вот наполниться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слезами, что кузнец подобрел сердцем, глядя на гостью, и вдруг догадался:</w:t>
      </w:r>
    </w:p>
    <w:p w:rsidR="00057B1A" w:rsidRPr="00DF4591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— Уж не Юшка ли он? Так и есть — по паспорту он писался </w:t>
      </w:r>
      <w:proofErr w:type="spellStart"/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Дмитричем</w:t>
      </w:r>
      <w:proofErr w:type="spellEnd"/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...</w:t>
      </w:r>
    </w:p>
    <w:p w:rsidR="00057B1A" w:rsidRPr="00DF4591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— Юшка, — прошептала девушка. — Это правда. Сам себя он называл Юшкой. Кузнец помолчал.</w:t>
      </w:r>
    </w:p>
    <w:p w:rsidR="00057B1A" w:rsidRPr="00DF4591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— А вы кто ему будете? Родственница, что ль?</w:t>
      </w:r>
    </w:p>
    <w:p w:rsidR="00057B1A" w:rsidRPr="00DF4591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— Я никто. Я сиротой была, а Ефим Дмитриевич поместил меня, маленькую, в семейство в Москве, потом отдал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школу с пансионом... Каждый год он приходил проведывать меня и приносил деньги на весь год, чтоб я жила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училась. Теперь я выросла, я уже окончила университет, а Ефим Дмитриевич в нынешнее лето не пришёл меня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проведать. Скажите мне, где же он, — он говорил, что работал у вас двадцать пять лет...</w:t>
      </w:r>
    </w:p>
    <w:p w:rsidR="00057B1A" w:rsidRPr="00DF4591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— Половина полвека прошло, состарились вместе, — сказал кузнец.</w:t>
      </w:r>
    </w:p>
    <w:p w:rsidR="00057B1A" w:rsidRPr="00DF4591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Он закрыл кузницу и повёл гостью на кладбище. Там девушка припала к земле, в которой лежал мёртвый Юшка,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человек, кормивший её с детства, никогда не евший сахара, чтоб она ела его.</w:t>
      </w:r>
    </w:p>
    <w:p w:rsidR="00057B1A" w:rsidRPr="00DF4591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Она знала, чем болел Юшка, и теперь сама окончила ученье на врача и приехала сюда, чтобы лечить того, кто её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любил больше всего на свете и кого она сама любила всем теплом и светом своего сердца...</w:t>
      </w:r>
    </w:p>
    <w:p w:rsidR="00057B1A" w:rsidRPr="00DF4591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 тех пор прошло много времени. Девушка-врач осталась навсегда в нашем городе. Она стала работать в больнице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для чахоточных, она ходила по домам, где были туберкулёзные больные, и ни с кого не брала платы за свой труд.</w:t>
      </w:r>
    </w:p>
    <w:p w:rsidR="00057B1A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Теперь она сама уже тоже состарилась, однако по-прежнему весь день она лечит и утешает больных людей, 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утомляясь утолять страдание и отдалять смерть от ослабевших. И все её знают в городе, называя дочерью доброго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Юшки, позабыв давно самого Юшку и то, что она не приходилась ему дочерью.</w:t>
      </w:r>
    </w:p>
    <w:p w:rsidR="00057B1A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(А.П. Платонов. «Юшка»)</w:t>
      </w:r>
    </w:p>
    <w:p w:rsidR="00057B1A" w:rsidRDefault="00057B1A" w:rsidP="00057B1A">
      <w:pPr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</w:p>
    <w:p w:rsidR="00057B1A" w:rsidRPr="00057B1A" w:rsidRDefault="00057B1A" w:rsidP="00057B1A">
      <w:pPr>
        <w:pStyle w:val="a3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057B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Выпишите из приведённого фрагмента книжное слово, которое означает «успокаивать, уменьшать, ослаблять».</w:t>
      </w:r>
    </w:p>
    <w:p w:rsidR="00057B1A" w:rsidRPr="00057B1A" w:rsidRDefault="00057B1A" w:rsidP="00057B1A">
      <w:pPr>
        <w:pStyle w:val="a3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4648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tbl>
      <w:tblPr>
        <w:tblW w:w="9670" w:type="dxa"/>
        <w:tblInd w:w="390" w:type="dxa"/>
        <w:tblLayout w:type="fixed"/>
        <w:tblLook w:val="0400" w:firstRow="0" w:lastRow="0" w:firstColumn="0" w:lastColumn="0" w:noHBand="0" w:noVBand="1"/>
      </w:tblPr>
      <w:tblGrid>
        <w:gridCol w:w="5672"/>
        <w:gridCol w:w="3998"/>
      </w:tblGrid>
      <w:tr w:rsidR="00057B1A" w:rsidRPr="0059288E" w:rsidTr="00057B1A">
        <w:trPr>
          <w:trHeight w:val="631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C8C7C7"/>
            </w:tcBorders>
            <w:shd w:val="clear" w:color="auto" w:fill="auto"/>
            <w:tcMar>
              <w:top w:w="55" w:type="dxa"/>
              <w:left w:w="44" w:type="dxa"/>
              <w:bottom w:w="55" w:type="dxa"/>
              <w:right w:w="44" w:type="dxa"/>
            </w:tcMar>
            <w:vAlign w:val="center"/>
          </w:tcPr>
          <w:p w:rsidR="00057B1A" w:rsidRPr="0059288E" w:rsidRDefault="00057B1A" w:rsidP="00764D55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2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примеры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C8C7C7"/>
            </w:tcBorders>
            <w:shd w:val="clear" w:color="auto" w:fill="auto"/>
            <w:tcMar>
              <w:top w:w="55" w:type="dxa"/>
              <w:left w:w="44" w:type="dxa"/>
              <w:bottom w:w="55" w:type="dxa"/>
              <w:right w:w="44" w:type="dxa"/>
            </w:tcMar>
            <w:vAlign w:val="center"/>
          </w:tcPr>
          <w:p w:rsidR="00057B1A" w:rsidRPr="0059288E" w:rsidRDefault="00057B1A" w:rsidP="00764D55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2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средства художественной выразительности</w:t>
            </w:r>
          </w:p>
        </w:tc>
      </w:tr>
      <w:tr w:rsidR="00057B1A" w:rsidRPr="0059288E" w:rsidTr="00057B1A">
        <w:trPr>
          <w:trHeight w:val="1281"/>
        </w:trPr>
        <w:tc>
          <w:tcPr>
            <w:tcW w:w="5672" w:type="dxa"/>
            <w:tcBorders>
              <w:top w:val="single" w:sz="4" w:space="0" w:color="000000"/>
              <w:left w:val="single" w:sz="4" w:space="0" w:color="000000"/>
              <w:bottom w:val="single" w:sz="4" w:space="0" w:color="C8C7C7"/>
              <w:right w:val="single" w:sz="4" w:space="0" w:color="000000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0" w:type="dxa"/>
            </w:tcMar>
            <w:vAlign w:val="center"/>
          </w:tcPr>
          <w:p w:rsidR="00057B1A" w:rsidRDefault="00057B1A" w:rsidP="00764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A) ...</w:t>
            </w:r>
            <w:r w:rsidRPr="00DF4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мягкое </w:t>
            </w:r>
            <w:r w:rsidRPr="00DF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чистое лицо её было столь нежно и кротко... </w:t>
            </w:r>
          </w:p>
          <w:p w:rsidR="00057B1A" w:rsidRDefault="00057B1A" w:rsidP="00764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...большие серые глаза глядели так грустно, </w:t>
            </w:r>
            <w:r w:rsidRPr="00DF45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словно они готовы были вот-вот наполниться слезами...</w:t>
            </w:r>
            <w:r w:rsidRPr="00DF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57B1A" w:rsidRPr="0059288E" w:rsidRDefault="00057B1A" w:rsidP="00764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B) ...кого она сама любила всем теплом и светом своего сердца...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C8C7C7"/>
              <w:right w:val="single" w:sz="4" w:space="0" w:color="000000"/>
            </w:tcBorders>
            <w:shd w:val="clear" w:color="auto" w:fill="auto"/>
            <w:tcMar>
              <w:top w:w="0" w:type="dxa"/>
              <w:left w:w="44" w:type="dxa"/>
              <w:bottom w:w="0" w:type="dxa"/>
              <w:right w:w="0" w:type="dxa"/>
            </w:tcMar>
            <w:vAlign w:val="center"/>
          </w:tcPr>
          <w:p w:rsidR="00057B1A" w:rsidRPr="00DF4591" w:rsidRDefault="00057B1A" w:rsidP="00764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фразеологизм</w:t>
            </w:r>
          </w:p>
          <w:p w:rsidR="00057B1A" w:rsidRPr="00DF4591" w:rsidRDefault="00057B1A" w:rsidP="00764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сравнение</w:t>
            </w:r>
          </w:p>
          <w:p w:rsidR="00057B1A" w:rsidRPr="00DF4591" w:rsidRDefault="00057B1A" w:rsidP="00764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метафора</w:t>
            </w:r>
          </w:p>
          <w:p w:rsidR="00057B1A" w:rsidRPr="0059288E" w:rsidRDefault="00057B1A" w:rsidP="00764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эпитет</w:t>
            </w:r>
            <w:r w:rsidRPr="00DF45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cr/>
            </w:r>
          </w:p>
          <w:p w:rsidR="00057B1A" w:rsidRPr="0059288E" w:rsidRDefault="00057B1A" w:rsidP="00764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57B1A" w:rsidRPr="00057B1A" w:rsidRDefault="00057B1A" w:rsidP="00057B1A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</w:p>
    <w:p w:rsidR="00057B1A" w:rsidRDefault="00057B1A" w:rsidP="00057B1A">
      <w:pPr>
        <w:pStyle w:val="a3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DA32A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Дайте развёрнутый ответ на задание 5. Старайтесь чётко отвечать на поставленный вопрос, следите за логикой своих рассуждений, опирайтесь на текст приведённого фрагмента. Объём высказывания - не менее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40 </w:t>
      </w:r>
      <w:r w:rsidRPr="00DA32A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в.</w:t>
      </w:r>
    </w:p>
    <w:p w:rsidR="00057B1A" w:rsidRDefault="00057B1A" w:rsidP="00057B1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lk20248235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     </w:t>
      </w:r>
      <w:r w:rsidRPr="004648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83C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Объясните,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почему </w:t>
      </w:r>
      <w:bookmarkEnd w:id="0"/>
      <w:r w:rsidRPr="00DF4591">
        <w:rPr>
          <w:rFonts w:ascii="Times New Roman" w:eastAsia="Times New Roman" w:hAnsi="Times New Roman" w:cs="Times New Roman"/>
          <w:color w:val="000000"/>
          <w:sz w:val="24"/>
          <w:szCs w:val="24"/>
        </w:rPr>
        <w:t>героиня «любила всем теплом и светом своего сердца» простого мужика Юшку.</w:t>
      </w: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1623C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Напишите мини-сочинение. Старайтесь чётко отвечать на поставленные вопросы, следите за логикой своих рассуждений. Опирайтесь на текст выбранного Вами произведения. Объём высказывания – не менее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7</w:t>
      </w:r>
      <w:r w:rsidRPr="001623C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0 слов</w:t>
      </w:r>
    </w:p>
    <w:p w:rsidR="00057B1A" w:rsidRDefault="00057B1A" w:rsidP="00057B1A">
      <w:pPr>
        <w:rPr>
          <w:lang w:val="ru"/>
        </w:rPr>
      </w:pPr>
    </w:p>
    <w:p w:rsidR="00057B1A" w:rsidRPr="00057B1A" w:rsidRDefault="00057B1A" w:rsidP="00057B1A">
      <w:pPr>
        <w:pStyle w:val="a3"/>
        <w:numPr>
          <w:ilvl w:val="0"/>
          <w:numId w:val="3"/>
        </w:numPr>
        <w:rPr>
          <w:lang w:val="ru"/>
        </w:rPr>
      </w:pPr>
      <w:r w:rsidRPr="00057B1A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 литературное произведение, рассмотренное в этом году на уроках или прочитанное самостоятельно, помогло вам в освоении такого учебного предмета, как история? Как перекликается в нём исторический и литературный материал? Дайте развёрнутый ответ, опираясь на текст выбранного вами произведения.</w:t>
      </w: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СИСТЕМА ОЦЕНИВАНИЯ  </w:t>
      </w:r>
    </w:p>
    <w:p w:rsidR="00057B1A" w:rsidRPr="009274F8" w:rsidRDefault="00057B1A" w:rsidP="00057B1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Pr="00565C08">
        <w:rPr>
          <w:rFonts w:ascii="Times New Roman" w:eastAsia="Times New Roman" w:hAnsi="Times New Roman" w:cs="Times New Roman"/>
          <w:b/>
          <w:sz w:val="24"/>
          <w:szCs w:val="24"/>
        </w:rPr>
        <w:t>емоверси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565C0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274F8">
        <w:rPr>
          <w:rFonts w:ascii="Times New Roman" w:eastAsia="Times New Roman" w:hAnsi="Times New Roman" w:cs="Times New Roman"/>
          <w:b/>
          <w:sz w:val="24"/>
          <w:szCs w:val="24"/>
        </w:rPr>
        <w:t>годовой проверочной работы по литературе 7 класс</w:t>
      </w:r>
    </w:p>
    <w:p w:rsidR="00057B1A" w:rsidRDefault="00057B1A" w:rsidP="00057B1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7B1A" w:rsidRPr="00E67057" w:rsidRDefault="00057B1A" w:rsidP="00057B1A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057B1A" w:rsidRPr="00E67057" w:rsidRDefault="00057B1A" w:rsidP="00057B1A">
      <w:pPr>
        <w:ind w:left="142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7057">
        <w:rPr>
          <w:rFonts w:ascii="Times New Roman" w:eastAsia="Times New Roman" w:hAnsi="Times New Roman" w:cs="Times New Roman"/>
          <w:b/>
          <w:bCs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87AEA5" wp14:editId="3043BB05">
                <wp:simplePos x="0" y="0"/>
                <wp:positionH relativeFrom="column">
                  <wp:posOffset>106822</wp:posOffset>
                </wp:positionH>
                <wp:positionV relativeFrom="paragraph">
                  <wp:posOffset>8843</wp:posOffset>
                </wp:positionV>
                <wp:extent cx="6528987" cy="555476"/>
                <wp:effectExtent l="0" t="0" r="24765" b="16510"/>
                <wp:wrapNone/>
                <wp:docPr id="64474907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8987" cy="55547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872C3B" id="Прямоугольник 1" o:spid="_x0000_s1026" style="position:absolute;margin-left:8.4pt;margin-top:.7pt;width:514.1pt;height:4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" filled="f" strokecolor="#09101d [484]" strokeweight="1pt"/>
            </w:pict>
          </mc:Fallback>
        </mc:AlternateContent>
      </w:r>
      <w:r w:rsidRPr="00E67057">
        <w:rPr>
          <w:rFonts w:ascii="Times New Roman" w:eastAsia="Times New Roman" w:hAnsi="Times New Roman" w:cs="Times New Roman"/>
          <w:b/>
          <w:bCs/>
          <w:sz w:val="44"/>
          <w:szCs w:val="44"/>
        </w:rPr>
        <w:t>!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7057">
        <w:rPr>
          <w:rFonts w:ascii="Times New Roman" w:eastAsia="Times New Roman" w:hAnsi="Times New Roman" w:cs="Times New Roman"/>
          <w:sz w:val="24"/>
          <w:szCs w:val="24"/>
        </w:rPr>
        <w:t xml:space="preserve">При оценивании ответов допущенные обучающимися </w:t>
      </w:r>
      <w:r w:rsidRPr="00E6705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орфографические и пунктуационные ошибки    не учитываются. </w:t>
      </w:r>
    </w:p>
    <w:p w:rsidR="00057B1A" w:rsidRDefault="00057B1A" w:rsidP="00057B1A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57B1A" w:rsidRDefault="00057B1A" w:rsidP="00057B1A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057">
        <w:rPr>
          <w:rFonts w:ascii="Times New Roman" w:eastAsia="Times New Roman" w:hAnsi="Times New Roman" w:cs="Times New Roman"/>
          <w:sz w:val="24"/>
          <w:szCs w:val="24"/>
        </w:rPr>
        <w:t>Правильный ответ на каждое из заданий 1, 2 и 3 оценивается 1 баллом.</w:t>
      </w:r>
    </w:p>
    <w:p w:rsidR="00057B1A" w:rsidRDefault="00057B1A" w:rsidP="00057B1A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7057">
        <w:rPr>
          <w:rFonts w:ascii="Times New Roman" w:eastAsia="Times New Roman" w:hAnsi="Times New Roman" w:cs="Times New Roman"/>
          <w:sz w:val="24"/>
          <w:szCs w:val="24"/>
        </w:rPr>
        <w:t xml:space="preserve"> Правильный ответ на задание 4 оценивается 2 баллами. Если в ответе допущена одна ошибка (в том числе не указана одна необходимая цифра или указана лишняя цифра), выставляется 1 балл; если в ответе допущено две ошибки и более, то выставляется 0 баллов.</w:t>
      </w:r>
    </w:p>
    <w:p w:rsidR="00057B1A" w:rsidRPr="00E67057" w:rsidRDefault="00057B1A" w:rsidP="00057B1A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39"/>
        <w:gridCol w:w="6917"/>
      </w:tblGrid>
      <w:tr w:rsidR="00057B1A" w:rsidTr="00764D55">
        <w:tc>
          <w:tcPr>
            <w:tcW w:w="3539" w:type="dxa"/>
          </w:tcPr>
          <w:p w:rsidR="00057B1A" w:rsidRPr="0092417B" w:rsidRDefault="00057B1A" w:rsidP="00764D5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41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6917" w:type="dxa"/>
          </w:tcPr>
          <w:p w:rsidR="00057B1A" w:rsidRPr="0092417B" w:rsidRDefault="00057B1A" w:rsidP="00764D5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41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</w:tr>
      <w:tr w:rsidR="00057B1A" w:rsidTr="00764D55">
        <w:tc>
          <w:tcPr>
            <w:tcW w:w="3539" w:type="dxa"/>
          </w:tcPr>
          <w:p w:rsidR="00057B1A" w:rsidRPr="0092417B" w:rsidRDefault="00057B1A" w:rsidP="00764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17" w:type="dxa"/>
          </w:tcPr>
          <w:p w:rsidR="00057B1A" w:rsidRPr="00565C08" w:rsidRDefault="00057B1A" w:rsidP="00764D5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5C08">
              <w:rPr>
                <w:rStyle w:val="a5"/>
                <w:rFonts w:ascii="Times New Roman" w:hAnsi="Times New Roman" w:cs="Times New Roman"/>
                <w:color w:val="535353"/>
                <w:sz w:val="24"/>
                <w:szCs w:val="24"/>
              </w:rPr>
              <w:t>стихотворение в прозе</w:t>
            </w:r>
          </w:p>
        </w:tc>
      </w:tr>
      <w:tr w:rsidR="00057B1A" w:rsidTr="00764D55">
        <w:tc>
          <w:tcPr>
            <w:tcW w:w="3539" w:type="dxa"/>
          </w:tcPr>
          <w:p w:rsidR="00057B1A" w:rsidRPr="0092417B" w:rsidRDefault="00057B1A" w:rsidP="00764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17" w:type="dxa"/>
          </w:tcPr>
          <w:p w:rsidR="00057B1A" w:rsidRPr="00565C08" w:rsidRDefault="00057B1A" w:rsidP="00764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C08">
              <w:rPr>
                <w:rFonts w:ascii="Times New Roman" w:hAnsi="Times New Roman" w:cs="Times New Roman"/>
                <w:sz w:val="24"/>
                <w:szCs w:val="24"/>
              </w:rPr>
              <w:t>строфа</w:t>
            </w:r>
          </w:p>
        </w:tc>
      </w:tr>
      <w:tr w:rsidR="00057B1A" w:rsidTr="00764D55">
        <w:tc>
          <w:tcPr>
            <w:tcW w:w="3539" w:type="dxa"/>
          </w:tcPr>
          <w:p w:rsidR="00057B1A" w:rsidRPr="0092417B" w:rsidRDefault="00057B1A" w:rsidP="00764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17" w:type="dxa"/>
          </w:tcPr>
          <w:p w:rsidR="00057B1A" w:rsidRPr="00565C08" w:rsidRDefault="00057B1A" w:rsidP="00764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C08">
              <w:rPr>
                <w:rFonts w:ascii="Times New Roman" w:hAnsi="Times New Roman" w:cs="Times New Roman"/>
                <w:sz w:val="24"/>
                <w:szCs w:val="24"/>
              </w:rPr>
              <w:t>утолять</w:t>
            </w:r>
          </w:p>
        </w:tc>
      </w:tr>
      <w:tr w:rsidR="00057B1A" w:rsidTr="00764D55">
        <w:tc>
          <w:tcPr>
            <w:tcW w:w="3539" w:type="dxa"/>
          </w:tcPr>
          <w:p w:rsidR="00057B1A" w:rsidRPr="0092417B" w:rsidRDefault="00057B1A" w:rsidP="00764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7" w:type="dxa"/>
          </w:tcPr>
          <w:p w:rsidR="00057B1A" w:rsidRPr="00565C08" w:rsidRDefault="00057B1A" w:rsidP="00764D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5C08"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</w:p>
        </w:tc>
      </w:tr>
    </w:tbl>
    <w:p w:rsidR="00057B1A" w:rsidRDefault="00057B1A" w:rsidP="00057B1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57B1A" w:rsidRPr="00057B1A" w:rsidRDefault="00057B1A" w:rsidP="00057B1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i/>
          <w:iCs/>
        </w:rPr>
      </w:pPr>
      <w:r w:rsidRPr="00057B1A">
        <w:rPr>
          <w:rFonts w:ascii="Times New Roman" w:hAnsi="Times New Roman" w:cs="Times New Roman"/>
        </w:rPr>
        <w:t>Возможный вариант ответа:</w:t>
      </w:r>
      <w:r w:rsidRPr="00057B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7B1A">
        <w:rPr>
          <w:rStyle w:val="a6"/>
          <w:rFonts w:ascii="Times New Roman" w:hAnsi="Times New Roman" w:cs="Times New Roman"/>
          <w:color w:val="535353"/>
        </w:rPr>
        <w:t>Сирота Настя любила простого мужика Юшку, потому что он заботился о ней: устроил в «семейство в Москве, потом отдал в школу с пансионом». В тексте подчёркивается, что герой отдавал девочке всё, что у него было, «приносил деньги на весь год», сам никогда не ел сахара, «чтоб она ела его». Юшка посвятил девочке-сироте всю жизнь, и она отвечала ему благодарностью. Настя стала врачом, желая вылечить самого дорогого для неё человека, помочь ему подобно тому, как он помогал ей. Хотя героине и не удалось спасти своего благодетеля, но она переняла от него милосердие и отзывчивость: девушка осталась в городе и помогала больным людям., «не утомляясь утолять страдание и отдалять смерть от ослабевших».</w:t>
      </w:r>
    </w:p>
    <w:p w:rsidR="00057B1A" w:rsidRDefault="00057B1A" w:rsidP="00057B1A">
      <w:pPr>
        <w:rPr>
          <w:lang w:val="ru"/>
        </w:rPr>
      </w:pPr>
      <w:r w:rsidRPr="006D121C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1" allowOverlap="1" wp14:anchorId="3737F216" wp14:editId="784EF96D">
            <wp:simplePos x="0" y="0"/>
            <wp:positionH relativeFrom="column">
              <wp:posOffset>-123825</wp:posOffset>
            </wp:positionH>
            <wp:positionV relativeFrom="paragraph">
              <wp:posOffset>4500245</wp:posOffset>
            </wp:positionV>
            <wp:extent cx="6769735" cy="4236085"/>
            <wp:effectExtent l="0" t="0" r="0" b="0"/>
            <wp:wrapTight wrapText="bothSides">
              <wp:wrapPolygon edited="0">
                <wp:start x="0" y="0"/>
                <wp:lineTo x="0" y="21467"/>
                <wp:lineTo x="21517" y="21467"/>
                <wp:lineTo x="21517" y="0"/>
                <wp:lineTo x="0" y="0"/>
              </wp:wrapPolygon>
            </wp:wrapTight>
            <wp:docPr id="67996468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996468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9735" cy="4236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3EF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6A60573" wp14:editId="1A2BDC0E">
            <wp:extent cx="6645910" cy="4369515"/>
            <wp:effectExtent l="0" t="0" r="2540" b="0"/>
            <wp:docPr id="8451429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14291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36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  <w:r w:rsidRPr="00843EF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6DA378" wp14:editId="532517F9">
            <wp:extent cx="6645910" cy="3109775"/>
            <wp:effectExtent l="0" t="0" r="2540" b="0"/>
            <wp:docPr id="12359079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90798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1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B1A" w:rsidRDefault="00057B1A" w:rsidP="00057B1A">
      <w:pPr>
        <w:rPr>
          <w:lang w:val="ru"/>
        </w:rPr>
      </w:pPr>
      <w:r w:rsidRPr="00843EF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D46ED01" wp14:editId="74FEF8D5">
            <wp:extent cx="6645910" cy="4988076"/>
            <wp:effectExtent l="0" t="0" r="2540" b="3175"/>
            <wp:docPr id="10352924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2924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988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  <w:r w:rsidRPr="00843EF5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21AE9CDC" wp14:editId="42C47A8A">
            <wp:extent cx="6645910" cy="1847739"/>
            <wp:effectExtent l="0" t="0" r="2540" b="635"/>
            <wp:docPr id="12044467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44672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847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Default="00057B1A" w:rsidP="00057B1A">
      <w:pPr>
        <w:rPr>
          <w:lang w:val="ru"/>
        </w:rPr>
      </w:pPr>
    </w:p>
    <w:p w:rsidR="00057B1A" w:rsidRPr="00057B1A" w:rsidRDefault="00057B1A" w:rsidP="00057B1A">
      <w:pPr>
        <w:rPr>
          <w:lang w:val="ru"/>
        </w:rPr>
      </w:pPr>
    </w:p>
    <w:sectPr w:rsidR="00057B1A" w:rsidRPr="00057B1A" w:rsidSect="00057B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E55A9"/>
    <w:multiLevelType w:val="hybridMultilevel"/>
    <w:tmpl w:val="F000E894"/>
    <w:lvl w:ilvl="0" w:tplc="D20E16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D27048"/>
    <w:multiLevelType w:val="hybridMultilevel"/>
    <w:tmpl w:val="BBA2A5B2"/>
    <w:lvl w:ilvl="0" w:tplc="F9AE4E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625F17"/>
    <w:multiLevelType w:val="hybridMultilevel"/>
    <w:tmpl w:val="8FD8E2EC"/>
    <w:lvl w:ilvl="0" w:tplc="6832C5CA">
      <w:start w:val="6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1A"/>
    <w:rsid w:val="00057B1A"/>
    <w:rsid w:val="0017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F9906"/>
  <w15:chartTrackingRefBased/>
  <w15:docId w15:val="{733AED42-5AD0-4BAC-828B-E9B7182E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7B1A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7B1A"/>
    <w:pPr>
      <w:ind w:left="720"/>
      <w:contextualSpacing/>
    </w:pPr>
  </w:style>
  <w:style w:type="table" w:styleId="a4">
    <w:name w:val="Table Grid"/>
    <w:basedOn w:val="a1"/>
    <w:uiPriority w:val="39"/>
    <w:rsid w:val="00057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057B1A"/>
    <w:rPr>
      <w:b/>
      <w:bCs/>
    </w:rPr>
  </w:style>
  <w:style w:type="character" w:styleId="a6">
    <w:name w:val="Emphasis"/>
    <w:basedOn w:val="a0"/>
    <w:uiPriority w:val="20"/>
    <w:qFormat/>
    <w:rsid w:val="00057B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935</Words>
  <Characters>5333</Characters>
  <Application>Microsoft Office Word</Application>
  <DocSecurity>0</DocSecurity>
  <Lines>44</Lines>
  <Paragraphs>12</Paragraphs>
  <ScaleCrop>false</ScaleCrop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1</cp:revision>
  <dcterms:created xsi:type="dcterms:W3CDTF">2026-03-05T17:06:00Z</dcterms:created>
  <dcterms:modified xsi:type="dcterms:W3CDTF">2026-03-05T17:16:00Z</dcterms:modified>
</cp:coreProperties>
</file>